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A937" w14:textId="282E0B77" w:rsidR="00CB1A77" w:rsidRDefault="00CB1A77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C83C9CD" wp14:editId="6BAE68AF">
            <wp:simplePos x="0" y="0"/>
            <wp:positionH relativeFrom="column">
              <wp:posOffset>-274320</wp:posOffset>
            </wp:positionH>
            <wp:positionV relativeFrom="paragraph">
              <wp:posOffset>196850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19415" w14:textId="77777777" w:rsidR="00B1657C" w:rsidRDefault="00B1657C" w:rsidP="00717A60">
      <w:pPr>
        <w:spacing w:after="0"/>
        <w:jc w:val="center"/>
        <w:rPr>
          <w:b/>
          <w:sz w:val="44"/>
        </w:rPr>
      </w:pPr>
    </w:p>
    <w:p w14:paraId="1428855D" w14:textId="4E2AC0CC"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 xml:space="preserve">Commande </w:t>
      </w:r>
      <w:proofErr w:type="spellStart"/>
      <w:r w:rsidR="00CA5683">
        <w:rPr>
          <w:b/>
          <w:sz w:val="44"/>
        </w:rPr>
        <w:t>Sourc</w:t>
      </w:r>
      <w:r w:rsidR="00605F67">
        <w:rPr>
          <w:b/>
          <w:sz w:val="44"/>
        </w:rPr>
        <w:t>é</w:t>
      </w:r>
      <w:r w:rsidR="00CA5683">
        <w:rPr>
          <w:b/>
          <w:sz w:val="44"/>
        </w:rPr>
        <w:t>ane</w:t>
      </w:r>
      <w:proofErr w:type="spellEnd"/>
    </w:p>
    <w:p w14:paraId="71910737" w14:textId="77777777" w:rsidR="000533D3" w:rsidRDefault="000533D3" w:rsidP="000533D3">
      <w:pPr>
        <w:spacing w:after="0"/>
        <w:rPr>
          <w:b/>
          <w:sz w:val="18"/>
        </w:rPr>
      </w:pPr>
    </w:p>
    <w:p w14:paraId="63CEBF4A" w14:textId="77777777" w:rsidR="00717A60" w:rsidRDefault="00717A60" w:rsidP="000533D3">
      <w:pPr>
        <w:rPr>
          <w:rFonts w:ascii="Century Gothic" w:hAnsi="Century Gothic"/>
        </w:rPr>
      </w:pPr>
    </w:p>
    <w:p w14:paraId="0D8D72E5" w14:textId="77777777" w:rsidR="00717A60" w:rsidRDefault="00717A60" w:rsidP="000533D3">
      <w:pPr>
        <w:rPr>
          <w:rFonts w:ascii="Century Gothic" w:hAnsi="Century Gothic"/>
        </w:rPr>
      </w:pPr>
    </w:p>
    <w:p w14:paraId="067D7C15" w14:textId="7453C69F"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</w:t>
      </w:r>
      <w:r>
        <w:rPr>
          <w:rFonts w:ascii="Century Gothic" w:hAnsi="Century Gothic"/>
        </w:rPr>
        <w:t>………………</w:t>
      </w:r>
      <w:r w:rsidR="00D807C2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14:paraId="170DF0A5" w14:textId="77777777"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4110"/>
        <w:gridCol w:w="1446"/>
        <w:gridCol w:w="1356"/>
        <w:gridCol w:w="2127"/>
      </w:tblGrid>
      <w:tr w:rsidR="00CA5683" w14:paraId="2863C374" w14:textId="77777777" w:rsidTr="00CA5683">
        <w:tc>
          <w:tcPr>
            <w:tcW w:w="4110" w:type="dxa"/>
            <w:vAlign w:val="center"/>
          </w:tcPr>
          <w:p w14:paraId="7E63113B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14:paraId="39990C5B" w14:textId="77777777" w:rsidR="00CA5683" w:rsidRDefault="00CA568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56" w:type="dxa"/>
            <w:vAlign w:val="center"/>
          </w:tcPr>
          <w:p w14:paraId="3F7BC5B7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2127" w:type="dxa"/>
          </w:tcPr>
          <w:p w14:paraId="0A5CE256" w14:textId="77777777" w:rsidR="00CA5683" w:rsidRDefault="00CA568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CA5683" w:rsidRPr="007366E7" w14:paraId="09C03051" w14:textId="77777777" w:rsidTr="00CA5683">
        <w:trPr>
          <w:trHeight w:val="912"/>
        </w:trPr>
        <w:tc>
          <w:tcPr>
            <w:tcW w:w="4110" w:type="dxa"/>
            <w:vAlign w:val="center"/>
          </w:tcPr>
          <w:p w14:paraId="735C0B20" w14:textId="21F81E44" w:rsidR="00CA5683" w:rsidRPr="00717A60" w:rsidRDefault="00CA5683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25 entrées pour l’espace aquatique</w:t>
            </w:r>
          </w:p>
        </w:tc>
        <w:tc>
          <w:tcPr>
            <w:tcW w:w="1446" w:type="dxa"/>
            <w:vAlign w:val="center"/>
          </w:tcPr>
          <w:p w14:paraId="2D23D279" w14:textId="4BC5E965" w:rsidR="00CA5683" w:rsidRPr="00717A60" w:rsidRDefault="00CA568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82€</w:t>
            </w:r>
          </w:p>
        </w:tc>
        <w:tc>
          <w:tcPr>
            <w:tcW w:w="1356" w:type="dxa"/>
            <w:vAlign w:val="bottom"/>
          </w:tcPr>
          <w:p w14:paraId="524E2B92" w14:textId="3DDFDBF8" w:rsidR="00CA5683" w:rsidRPr="000533D3" w:rsidRDefault="00CA568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2127" w:type="dxa"/>
          </w:tcPr>
          <w:p w14:paraId="1BEA620C" w14:textId="3545F275" w:rsidR="00CA5683" w:rsidRPr="00E3387B" w:rsidRDefault="00CA5683" w:rsidP="00CE6E1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5683" w:rsidRPr="007366E7" w14:paraId="65129C7B" w14:textId="77777777" w:rsidTr="00CA5683">
        <w:trPr>
          <w:trHeight w:val="854"/>
        </w:trPr>
        <w:tc>
          <w:tcPr>
            <w:tcW w:w="4110" w:type="dxa"/>
            <w:vAlign w:val="center"/>
          </w:tcPr>
          <w:p w14:paraId="7FE9EB18" w14:textId="032B7454" w:rsidR="00CA5683" w:rsidRPr="00717A60" w:rsidRDefault="00CA5683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10 séances d’aquagym</w:t>
            </w:r>
          </w:p>
        </w:tc>
        <w:tc>
          <w:tcPr>
            <w:tcW w:w="1446" w:type="dxa"/>
            <w:vAlign w:val="center"/>
          </w:tcPr>
          <w:p w14:paraId="4BECE99C" w14:textId="7E6D62F5" w:rsidR="00CA5683" w:rsidRPr="00717A60" w:rsidRDefault="00712F3D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96,48</w:t>
            </w:r>
            <w:r w:rsidR="00CA5683">
              <w:rPr>
                <w:rFonts w:ascii="Century Gothic" w:hAnsi="Century Gothic"/>
                <w:sz w:val="32"/>
              </w:rPr>
              <w:t>€</w:t>
            </w:r>
          </w:p>
        </w:tc>
        <w:tc>
          <w:tcPr>
            <w:tcW w:w="1356" w:type="dxa"/>
          </w:tcPr>
          <w:p w14:paraId="5ACAE31B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3477700E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572DF41B" w14:textId="77777777" w:rsidTr="00CA5683">
        <w:trPr>
          <w:trHeight w:val="804"/>
        </w:trPr>
        <w:tc>
          <w:tcPr>
            <w:tcW w:w="4110" w:type="dxa"/>
            <w:vAlign w:val="center"/>
          </w:tcPr>
          <w:p w14:paraId="17EADF5D" w14:textId="35E04F8A" w:rsidR="00CA5683" w:rsidRPr="00717A60" w:rsidRDefault="00CA5683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Carnet de 10 entrées « bien-être »</w:t>
            </w:r>
          </w:p>
        </w:tc>
        <w:tc>
          <w:tcPr>
            <w:tcW w:w="1446" w:type="dxa"/>
            <w:vAlign w:val="center"/>
          </w:tcPr>
          <w:p w14:paraId="2887A0CB" w14:textId="3449273E" w:rsidR="00CA5683" w:rsidRPr="00717A60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</w:t>
            </w:r>
            <w:r w:rsidR="00712F3D">
              <w:rPr>
                <w:rFonts w:ascii="Century Gothic" w:hAnsi="Century Gothic"/>
                <w:sz w:val="32"/>
              </w:rPr>
              <w:t>80</w:t>
            </w:r>
            <w:r>
              <w:rPr>
                <w:rFonts w:ascii="Century Gothic" w:hAnsi="Century Gothic"/>
                <w:sz w:val="32"/>
              </w:rPr>
              <w:t>€</w:t>
            </w:r>
          </w:p>
        </w:tc>
        <w:tc>
          <w:tcPr>
            <w:tcW w:w="1356" w:type="dxa"/>
          </w:tcPr>
          <w:p w14:paraId="76305373" w14:textId="50067CAE" w:rsidR="00CA5683" w:rsidRPr="0069643A" w:rsidRDefault="00CA5683" w:rsidP="0069643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FE5C76" w14:textId="150A781B" w:rsidR="00CA5683" w:rsidRPr="0069643A" w:rsidRDefault="00CA5683" w:rsidP="00CE6E1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5683" w:rsidRPr="007366E7" w14:paraId="3D1CD118" w14:textId="77777777" w:rsidTr="00CA5683">
        <w:trPr>
          <w:trHeight w:val="804"/>
        </w:trPr>
        <w:tc>
          <w:tcPr>
            <w:tcW w:w="4110" w:type="dxa"/>
            <w:vAlign w:val="center"/>
          </w:tcPr>
          <w:p w14:paraId="62BF8B00" w14:textId="59470F2E" w:rsidR="00CA5683" w:rsidRDefault="00CA5683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Massage sur mesure – Soin SPA </w:t>
            </w:r>
            <w:proofErr w:type="spellStart"/>
            <w:r>
              <w:rPr>
                <w:rFonts w:ascii="Century Gothic" w:hAnsi="Century Gothic"/>
                <w:b/>
                <w:sz w:val="24"/>
              </w:rPr>
              <w:t>Norea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(45 minutes)</w:t>
            </w:r>
          </w:p>
        </w:tc>
        <w:tc>
          <w:tcPr>
            <w:tcW w:w="1446" w:type="dxa"/>
            <w:vAlign w:val="center"/>
          </w:tcPr>
          <w:p w14:paraId="694470F7" w14:textId="4A759354" w:rsidR="00CA5683" w:rsidRDefault="00CA568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44€</w:t>
            </w:r>
          </w:p>
        </w:tc>
        <w:tc>
          <w:tcPr>
            <w:tcW w:w="1356" w:type="dxa"/>
          </w:tcPr>
          <w:p w14:paraId="01AE9823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14:paraId="220F397A" w14:textId="77777777" w:rsidR="00CA5683" w:rsidRPr="007366E7" w:rsidRDefault="00CA5683" w:rsidP="00CE6E14">
            <w:pPr>
              <w:rPr>
                <w:rFonts w:ascii="Century Gothic" w:hAnsi="Century Gothic"/>
              </w:rPr>
            </w:pPr>
          </w:p>
        </w:tc>
      </w:tr>
      <w:tr w:rsidR="00CA5683" w:rsidRPr="007366E7" w14:paraId="48D8E295" w14:textId="77777777" w:rsidTr="00CA5683">
        <w:trPr>
          <w:trHeight w:val="711"/>
        </w:trPr>
        <w:tc>
          <w:tcPr>
            <w:tcW w:w="6912" w:type="dxa"/>
            <w:gridSpan w:val="3"/>
            <w:vAlign w:val="center"/>
          </w:tcPr>
          <w:p w14:paraId="50FA90FD" w14:textId="6B05641A" w:rsidR="00CA5683" w:rsidRPr="007366E7" w:rsidRDefault="00CA5683" w:rsidP="00CA5683">
            <w:pPr>
              <w:rPr>
                <w:rFonts w:ascii="Century Gothic" w:hAnsi="Century Gothic"/>
              </w:rPr>
            </w:pPr>
            <w:r w:rsidRPr="00CA5683">
              <w:rPr>
                <w:rFonts w:ascii="Century Gothic" w:hAnsi="Century Gothic"/>
                <w:b/>
                <w:sz w:val="36"/>
                <w:szCs w:val="32"/>
              </w:rPr>
              <w:t>TOTAL</w:t>
            </w:r>
          </w:p>
        </w:tc>
        <w:tc>
          <w:tcPr>
            <w:tcW w:w="2127" w:type="dxa"/>
          </w:tcPr>
          <w:p w14:paraId="1668AD9B" w14:textId="1D77C96B" w:rsidR="00CA5683" w:rsidRPr="0069643A" w:rsidRDefault="00CA5683" w:rsidP="00CE6E1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3794EB6" w14:textId="77777777"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14:paraId="1FCD7B21" w14:textId="18A2C082"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752C" wp14:editId="448918D0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8B52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 xml:space="preserve">Mode de règlement :  </w:t>
      </w:r>
      <w:r w:rsidR="00E3387B">
        <w:rPr>
          <w:b/>
          <w:sz w:val="18"/>
        </w:rPr>
        <w:t>X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 Virement (à </w:t>
      </w:r>
      <w:proofErr w:type="gramStart"/>
      <w:r w:rsidR="00D973B3">
        <w:rPr>
          <w:b/>
          <w:sz w:val="18"/>
        </w:rPr>
        <w:t xml:space="preserve">privilégier)   </w:t>
      </w:r>
      <w:proofErr w:type="gramEnd"/>
      <w:r w:rsidR="00D973B3">
        <w:rPr>
          <w:b/>
          <w:sz w:val="18"/>
        </w:rPr>
        <w:t xml:space="preserve">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14:paraId="28F960C1" w14:textId="77777777"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5A89B8E8" wp14:editId="7FFB5C36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20195B2" w14:textId="77777777"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14:paraId="11D88F61" w14:textId="4CF7AD35"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</w:t>
      </w:r>
      <w:proofErr w:type="gramStart"/>
      <w:r w:rsidRPr="000533D3">
        <w:rPr>
          <w:rFonts w:ascii="Century Gothic" w:hAnsi="Century Gothic"/>
          <w:b/>
          <w:sz w:val="20"/>
          <w:szCs w:val="32"/>
        </w:rPr>
        <w:t>mail</w:t>
      </w:r>
      <w:proofErr w:type="gramEnd"/>
      <w:r w:rsidRPr="000533D3">
        <w:rPr>
          <w:rFonts w:ascii="Century Gothic" w:hAnsi="Century Gothic"/>
          <w:b/>
          <w:sz w:val="20"/>
          <w:szCs w:val="32"/>
        </w:rPr>
        <w:t xml:space="preserve"> </w:t>
      </w:r>
      <w:r w:rsidR="00D807C2">
        <w:rPr>
          <w:rFonts w:ascii="Century Gothic" w:hAnsi="Century Gothic"/>
          <w:b/>
          <w:sz w:val="20"/>
          <w:szCs w:val="32"/>
        </w:rPr>
        <w:t>suivante</w:t>
      </w:r>
      <w:r w:rsidRPr="000533D3">
        <w:rPr>
          <w:rFonts w:ascii="Century Gothic" w:hAnsi="Century Gothic"/>
          <w:b/>
          <w:sz w:val="20"/>
          <w:szCs w:val="32"/>
        </w:rPr>
        <w:t xml:space="preserve"> : </w:t>
      </w:r>
    </w:p>
    <w:p w14:paraId="3C013B2E" w14:textId="5304FE11"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 xml:space="preserve">Les chèques et espèces restent tolérés mais doivent être remis, avec votre bon de commande, à </w:t>
      </w:r>
      <w:r w:rsidR="00CA5683">
        <w:t>Géraldine Aubert</w:t>
      </w:r>
      <w:r>
        <w:t>.</w:t>
      </w:r>
    </w:p>
    <w:p w14:paraId="1648345F" w14:textId="5C994BBC"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CA5683">
        <w:rPr>
          <w:rFonts w:ascii="Century Gothic" w:hAnsi="Century Gothic"/>
          <w:b/>
          <w:color w:val="FF0000"/>
          <w:sz w:val="28"/>
          <w:szCs w:val="32"/>
        </w:rPr>
        <w:t xml:space="preserve"> </w:t>
      </w:r>
      <w:r w:rsidR="00712F3D">
        <w:rPr>
          <w:rFonts w:ascii="Century Gothic" w:hAnsi="Century Gothic"/>
          <w:b/>
          <w:color w:val="FF0000"/>
          <w:sz w:val="28"/>
          <w:szCs w:val="32"/>
        </w:rPr>
        <w:t>30 juin</w:t>
      </w:r>
      <w:r w:rsidR="00C86A99">
        <w:rPr>
          <w:rFonts w:ascii="Century Gothic" w:hAnsi="Century Gothic"/>
          <w:b/>
          <w:color w:val="FF0000"/>
          <w:sz w:val="28"/>
          <w:szCs w:val="32"/>
        </w:rPr>
        <w:t xml:space="preserve"> 202</w:t>
      </w:r>
      <w:r w:rsidR="00712F3D">
        <w:rPr>
          <w:rFonts w:ascii="Century Gothic" w:hAnsi="Century Gothic"/>
          <w:b/>
          <w:color w:val="FF0000"/>
          <w:sz w:val="28"/>
          <w:szCs w:val="32"/>
        </w:rPr>
        <w:t>5</w:t>
      </w:r>
    </w:p>
    <w:sectPr w:rsidR="002F6259" w:rsidRPr="00717A60" w:rsidSect="00A94C1A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A461" w14:textId="77777777" w:rsidR="00221077" w:rsidRDefault="00221077" w:rsidP="005C4173">
      <w:pPr>
        <w:spacing w:after="0" w:line="240" w:lineRule="auto"/>
      </w:pPr>
      <w:r>
        <w:separator/>
      </w:r>
    </w:p>
  </w:endnote>
  <w:endnote w:type="continuationSeparator" w:id="0">
    <w:p w14:paraId="1F91C1E9" w14:textId="77777777" w:rsidR="00221077" w:rsidRDefault="00221077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701" w14:textId="77777777"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C22E" w14:textId="77777777" w:rsidR="00221077" w:rsidRDefault="00221077" w:rsidP="005C4173">
      <w:pPr>
        <w:spacing w:after="0" w:line="240" w:lineRule="auto"/>
      </w:pPr>
      <w:r>
        <w:separator/>
      </w:r>
    </w:p>
  </w:footnote>
  <w:footnote w:type="continuationSeparator" w:id="0">
    <w:p w14:paraId="4B4745AA" w14:textId="77777777" w:rsidR="00221077" w:rsidRDefault="00221077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5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77"/>
    <w:rsid w:val="000533D3"/>
    <w:rsid w:val="001020D3"/>
    <w:rsid w:val="00116FD5"/>
    <w:rsid w:val="00174150"/>
    <w:rsid w:val="001B5D4E"/>
    <w:rsid w:val="00221077"/>
    <w:rsid w:val="00282DB2"/>
    <w:rsid w:val="002F6259"/>
    <w:rsid w:val="003D21FF"/>
    <w:rsid w:val="003F42E1"/>
    <w:rsid w:val="004128A4"/>
    <w:rsid w:val="005C4173"/>
    <w:rsid w:val="005C646D"/>
    <w:rsid w:val="005F3A04"/>
    <w:rsid w:val="00605F67"/>
    <w:rsid w:val="00657A41"/>
    <w:rsid w:val="0069643A"/>
    <w:rsid w:val="00712F3D"/>
    <w:rsid w:val="00714492"/>
    <w:rsid w:val="007147E8"/>
    <w:rsid w:val="00717A60"/>
    <w:rsid w:val="007764A4"/>
    <w:rsid w:val="0078144B"/>
    <w:rsid w:val="00790FCE"/>
    <w:rsid w:val="007C0C9D"/>
    <w:rsid w:val="00913B3C"/>
    <w:rsid w:val="0096018B"/>
    <w:rsid w:val="00A64171"/>
    <w:rsid w:val="00A94C1A"/>
    <w:rsid w:val="00B1657C"/>
    <w:rsid w:val="00C51F65"/>
    <w:rsid w:val="00C86A99"/>
    <w:rsid w:val="00C95113"/>
    <w:rsid w:val="00CA5683"/>
    <w:rsid w:val="00CB1A77"/>
    <w:rsid w:val="00D54F22"/>
    <w:rsid w:val="00D807C2"/>
    <w:rsid w:val="00D973B3"/>
    <w:rsid w:val="00E3387B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4D5"/>
  <w15:docId w15:val="{6C67032D-3750-474A-BFD3-937BDFA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AUBERT Géraldine</cp:lastModifiedBy>
  <cp:revision>3</cp:revision>
  <cp:lastPrinted>2024-08-21T07:12:00Z</cp:lastPrinted>
  <dcterms:created xsi:type="dcterms:W3CDTF">2025-06-19T12:03:00Z</dcterms:created>
  <dcterms:modified xsi:type="dcterms:W3CDTF">2025-06-19T12:05:00Z</dcterms:modified>
</cp:coreProperties>
</file>